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340" w:type="dxa"/>
        <w:tblInd w:w="-318" w:type="dxa"/>
        <w:tblLayout w:type="fixed"/>
        <w:tblLook w:val="04A0" w:firstRow="1" w:lastRow="0" w:firstColumn="1" w:lastColumn="0" w:noHBand="0" w:noVBand="1"/>
      </w:tblPr>
      <w:tblGrid>
        <w:gridCol w:w="4824"/>
        <w:gridCol w:w="6516"/>
      </w:tblGrid>
      <w:tr w:rsidR="00B13D19" w:rsidRPr="00FA5BD9" w:rsidTr="00E46979">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636CB6" w:rsidRDefault="00B13D19" w:rsidP="00E46979">
            <w:pPr>
              <w:rPr>
                <w:rFonts w:eastAsiaTheme="minorEastAsia" w:cs="Times New Roman"/>
                <w:b/>
                <w:sz w:val="26"/>
                <w:szCs w:val="26"/>
              </w:rPr>
            </w:pPr>
            <w:r w:rsidRPr="00FA5BD9">
              <w:rPr>
                <w:rFonts w:cs="Times New Roman"/>
                <w:noProof/>
                <w:sz w:val="26"/>
                <w:szCs w:val="26"/>
              </w:rPr>
              <mc:AlternateContent>
                <mc:Choice Requires="wps">
                  <w:drawing>
                    <wp:anchor distT="0" distB="0" distL="114300" distR="114300" simplePos="0" relativeHeight="251663360" behindDoc="0" locked="0" layoutInCell="1" allowOverlap="1" wp14:anchorId="3C5BCBB1" wp14:editId="28A20D4F">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" strokecolor="#4a7ebb"/>
                  </w:pict>
                </mc:Fallback>
              </mc:AlternateContent>
            </w:r>
            <w:r w:rsidR="00636CB6">
              <w:rPr>
                <w:rFonts w:eastAsiaTheme="minorEastAsia" w:cs="Times New Roman"/>
                <w:b/>
                <w:sz w:val="26"/>
                <w:szCs w:val="26"/>
              </w:rPr>
              <w:t xml:space="preserve">   </w:t>
            </w:r>
            <w:r w:rsidRPr="00FA5BD9">
              <w:rPr>
                <w:rFonts w:eastAsiaTheme="minorEastAsia" w:cs="Times New Roman"/>
                <w:b/>
                <w:sz w:val="26"/>
                <w:szCs w:val="26"/>
              </w:rPr>
              <w:t xml:space="preserve"> </w:t>
            </w:r>
            <w:r w:rsidR="00636CB6">
              <w:rPr>
                <w:rFonts w:eastAsiaTheme="minorEastAsia" w:cs="Times New Roman"/>
                <w:b/>
                <w:sz w:val="26"/>
                <w:szCs w:val="26"/>
              </w:rPr>
              <w:t xml:space="preserve">UBND HUYỆN QUẾ SƠN  </w:t>
            </w:r>
            <w:r w:rsidRPr="00FA5BD9">
              <w:rPr>
                <w:rFonts w:eastAsiaTheme="minorEastAsia" w:cs="Times New Roman"/>
                <w:b/>
                <w:sz w:val="26"/>
                <w:szCs w:val="26"/>
              </w:rPr>
              <w:t xml:space="preserve"> </w:t>
            </w:r>
          </w:p>
          <w:p w:rsidR="00B13D19" w:rsidRPr="00FA5BD9" w:rsidRDefault="00B13D19" w:rsidP="00E46979">
            <w:pPr>
              <w:rPr>
                <w:rFonts w:eastAsiaTheme="minorEastAsia" w:cs="Times New Roman"/>
                <w:b/>
                <w:sz w:val="26"/>
                <w:szCs w:val="26"/>
              </w:rPr>
            </w:pPr>
            <w:r w:rsidRPr="00FA5BD9">
              <w:rPr>
                <w:rFonts w:eastAsiaTheme="minorEastAsia" w:cs="Times New Roman"/>
                <w:b/>
                <w:sz w:val="26"/>
                <w:szCs w:val="26"/>
              </w:rPr>
              <w:t>TRƯỜNG THCS QUẾ THUẬN</w:t>
            </w:r>
            <w:r w:rsidRPr="00FA5BD9">
              <w:rPr>
                <w:rFonts w:cs="Times New Roman"/>
                <w:noProof/>
                <w:sz w:val="26"/>
                <w:szCs w:val="26"/>
              </w:rPr>
              <mc:AlternateContent>
                <mc:Choice Requires="wps">
                  <w:drawing>
                    <wp:anchor distT="0" distB="0" distL="114300" distR="114300" simplePos="0" relativeHeight="251664384" behindDoc="0" locked="0" layoutInCell="1" allowOverlap="1" wp14:anchorId="6BE55887" wp14:editId="58822229">
                      <wp:simplePos x="0" y="0"/>
                      <wp:positionH relativeFrom="column">
                        <wp:posOffset>942975</wp:posOffset>
                      </wp:positionH>
                      <wp:positionV relativeFrom="paragraph">
                        <wp:posOffset>20955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8/ZhC9UBAACW&#10;AwAADgAAAAAAAAAAAAAAAAAuAgAAZHJzL2Uyb0RvYy54bWxQSwECLQAUAAYACAAAACEA9tF2f9sA&#10;AAAHAQAADwAAAAAAAAAAAAAAAAAvBAAAZHJzL2Rvd25yZXYueG1sUEsFBgAAAAAEAAQA8wAAADcF&#10;AAAAAA==&#10;" strokecolor="#4a7ebb"/>
                  </w:pict>
                </mc:Fallback>
              </mc:AlternateContent>
            </w:r>
          </w:p>
          <w:p w:rsidR="00B13D19" w:rsidRPr="00FA5BD9" w:rsidRDefault="00B13D19" w:rsidP="00E46979">
            <w:pPr>
              <w:rPr>
                <w:rFonts w:eastAsiaTheme="minorEastAsia" w:cs="Times New Roman"/>
                <w:sz w:val="26"/>
                <w:szCs w:val="26"/>
              </w:rPr>
            </w:pPr>
            <w:r w:rsidRPr="00FA5BD9">
              <w:rPr>
                <w:rFonts w:cs="Times New Roman"/>
                <w:noProof/>
                <w:sz w:val="26"/>
                <w:szCs w:val="26"/>
              </w:rPr>
              <mc:AlternateContent>
                <mc:Choice Requires="wps">
                  <w:drawing>
                    <wp:anchor distT="0" distB="0" distL="114300" distR="114300" simplePos="0" relativeHeight="251665408" behindDoc="1" locked="0" layoutInCell="1" allowOverlap="1" wp14:anchorId="1365671F" wp14:editId="3431DD24">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rsidR="00B13D19" w:rsidRPr="00FA5BD9" w:rsidRDefault="00B13D19" w:rsidP="00E46979">
            <w:pPr>
              <w:rPr>
                <w:rFonts w:eastAsiaTheme="minorEastAsia" w:cs="Times New Roman"/>
                <w:sz w:val="26"/>
                <w:szCs w:val="26"/>
              </w:rPr>
            </w:pPr>
            <w:r w:rsidRPr="00FA5BD9">
              <w:rPr>
                <w:rFonts w:eastAsiaTheme="minorEastAsia" w:cs="Times New Roman"/>
                <w:sz w:val="26"/>
                <w:szCs w:val="26"/>
              </w:rPr>
              <w:t xml:space="preserve">               ĐỀ CHÍNH THỨC</w:t>
            </w:r>
          </w:p>
          <w:p w:rsidR="00B13D19" w:rsidRPr="00FA5BD9" w:rsidRDefault="00B13D19" w:rsidP="00E46979">
            <w:pPr>
              <w:rPr>
                <w:rFonts w:eastAsiaTheme="minorEastAsia" w:cs="Times New Roman"/>
                <w:sz w:val="26"/>
                <w:szCs w:val="26"/>
              </w:rPr>
            </w:pPr>
            <w:r w:rsidRPr="00FA5BD9">
              <w:rPr>
                <w:rFonts w:cs="Times New Roman"/>
                <w:noProof/>
                <w:sz w:val="26"/>
                <w:szCs w:val="26"/>
              </w:rPr>
              <mc:AlternateContent>
                <mc:Choice Requires="wps">
                  <w:drawing>
                    <wp:anchor distT="0" distB="0" distL="114300" distR="114300" simplePos="0" relativeHeight="251666432" behindDoc="0" locked="0" layoutInCell="1" allowOverlap="1" wp14:anchorId="77FD6F7D" wp14:editId="50AAFE34">
                      <wp:simplePos x="0" y="0"/>
                      <wp:positionH relativeFrom="column">
                        <wp:posOffset>1781175</wp:posOffset>
                      </wp:positionH>
                      <wp:positionV relativeFrom="paragraph">
                        <wp:posOffset>176530</wp:posOffset>
                      </wp:positionV>
                      <wp:extent cx="971550" cy="5334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25pt;margin-top:13.9pt;width:76.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" fillcolor="window" strokecolor="#f79646" strokeweight="2pt"/>
                  </w:pict>
                </mc:Fallback>
              </mc:AlternateContent>
            </w:r>
            <w:r w:rsidRPr="00FA5BD9">
              <w:rPr>
                <w:rFonts w:eastAsiaTheme="minorEastAsia" w:cs="Times New Roman"/>
                <w:sz w:val="26"/>
                <w:szCs w:val="26"/>
              </w:rPr>
              <w:t>Họ và tên……………………………..</w:t>
            </w:r>
          </w:p>
          <w:p w:rsidR="00B13D19" w:rsidRPr="00FA5BD9" w:rsidRDefault="00B13D19" w:rsidP="00E46979">
            <w:pPr>
              <w:rPr>
                <w:rFonts w:eastAsiaTheme="minorEastAsia" w:cs="Times New Roman"/>
                <w:sz w:val="26"/>
                <w:szCs w:val="26"/>
              </w:rPr>
            </w:pPr>
            <w:r w:rsidRPr="00FA5BD9">
              <w:rPr>
                <w:rFonts w:eastAsiaTheme="minorEastAsia" w:cs="Times New Roman"/>
                <w:sz w:val="26"/>
                <w:szCs w:val="26"/>
              </w:rPr>
              <w:t>Lớ</w:t>
            </w:r>
            <w:r>
              <w:rPr>
                <w:rFonts w:eastAsiaTheme="minorEastAsia" w:cs="Times New Roman"/>
                <w:sz w:val="26"/>
                <w:szCs w:val="26"/>
              </w:rPr>
              <w:t>p 9/</w:t>
            </w:r>
            <w:r w:rsidRPr="00FA5BD9">
              <w:rPr>
                <w:rFonts w:eastAsiaTheme="minorEastAsia" w:cs="Times New Roman"/>
                <w:sz w:val="26"/>
                <w:szCs w:val="26"/>
              </w:rPr>
              <w:t>:….</w:t>
            </w:r>
          </w:p>
          <w:p w:rsidR="00B13D19" w:rsidRPr="00FA5BD9" w:rsidRDefault="00B13D19" w:rsidP="00E46979">
            <w:pPr>
              <w:rPr>
                <w:rFonts w:eastAsiaTheme="minorEastAsia" w:cs="Times New Roman"/>
                <w:b/>
                <w:sz w:val="26"/>
                <w:szCs w:val="26"/>
              </w:rPr>
            </w:pPr>
            <w:r w:rsidRPr="00FA5BD9">
              <w:rPr>
                <w:rFonts w:eastAsiaTheme="minorEastAsia" w:cs="Times New Roman"/>
                <w:sz w:val="26"/>
                <w:szCs w:val="26"/>
              </w:rPr>
              <w:t xml:space="preserve">                           </w:t>
            </w:r>
            <w:r w:rsidRPr="00FA5BD9">
              <w:rPr>
                <w:rFonts w:eastAsiaTheme="minorEastAsia" w:cs="Times New Roman"/>
                <w:b/>
                <w:sz w:val="26"/>
                <w:szCs w:val="26"/>
              </w:rPr>
              <w:t>Điểm:</w:t>
            </w:r>
          </w:p>
        </w:tc>
        <w:tc>
          <w:tcPr>
            <w:tcW w:w="6517" w:type="dxa"/>
            <w:tcBorders>
              <w:top w:val="single" w:sz="4" w:space="0" w:color="auto"/>
              <w:left w:val="single" w:sz="4" w:space="0" w:color="auto"/>
              <w:bottom w:val="single" w:sz="4" w:space="0" w:color="auto"/>
              <w:right w:val="single" w:sz="4" w:space="0" w:color="auto"/>
            </w:tcBorders>
            <w:hideMark/>
          </w:tcPr>
          <w:p w:rsidR="00B13D19" w:rsidRPr="00FA5BD9" w:rsidRDefault="00B13D19" w:rsidP="00E46979">
            <w:pPr>
              <w:rPr>
                <w:rFonts w:eastAsiaTheme="minorEastAsia" w:cs="Times New Roman"/>
                <w:b/>
                <w:sz w:val="26"/>
                <w:szCs w:val="26"/>
              </w:rPr>
            </w:pPr>
            <w:r w:rsidRPr="00FA5BD9">
              <w:rPr>
                <w:rFonts w:eastAsiaTheme="minorEastAsia" w:cs="Times New Roman"/>
                <w:b/>
                <w:sz w:val="26"/>
                <w:szCs w:val="26"/>
              </w:rPr>
              <w:t>KIỂ</w:t>
            </w:r>
            <w:r>
              <w:rPr>
                <w:rFonts w:eastAsiaTheme="minorEastAsia" w:cs="Times New Roman"/>
                <w:b/>
                <w:sz w:val="26"/>
                <w:szCs w:val="26"/>
              </w:rPr>
              <w:t>M TRA CUỐI</w:t>
            </w:r>
            <w:r w:rsidRPr="00FA5BD9">
              <w:rPr>
                <w:rFonts w:eastAsiaTheme="minorEastAsia" w:cs="Times New Roman"/>
                <w:b/>
                <w:sz w:val="26"/>
                <w:szCs w:val="26"/>
              </w:rPr>
              <w:t xml:space="preserve"> KÌ II. NĂM HỌC 2023. – 2024</w:t>
            </w:r>
          </w:p>
          <w:p w:rsidR="00B13D19" w:rsidRPr="00FA5BD9" w:rsidRDefault="00B13D19" w:rsidP="00E46979">
            <w:pPr>
              <w:rPr>
                <w:rFonts w:eastAsiaTheme="minorEastAsia" w:cs="Times New Roman"/>
                <w:b/>
                <w:sz w:val="26"/>
                <w:szCs w:val="26"/>
              </w:rPr>
            </w:pPr>
            <w:r w:rsidRPr="00FA5BD9">
              <w:rPr>
                <w:rFonts w:eastAsiaTheme="minorEastAsia" w:cs="Times New Roman"/>
                <w:b/>
                <w:sz w:val="26"/>
                <w:szCs w:val="26"/>
              </w:rPr>
              <w:t>MÔN: Lịch sử</w:t>
            </w:r>
            <w:r>
              <w:rPr>
                <w:rFonts w:eastAsiaTheme="minorEastAsia" w:cs="Times New Roman"/>
                <w:b/>
                <w:sz w:val="26"/>
                <w:szCs w:val="26"/>
              </w:rPr>
              <w:t xml:space="preserve"> .  </w:t>
            </w:r>
            <w:r w:rsidRPr="00FA5BD9">
              <w:rPr>
                <w:rFonts w:eastAsiaTheme="minorEastAsia" w:cs="Times New Roman"/>
                <w:b/>
                <w:sz w:val="26"/>
                <w:szCs w:val="26"/>
              </w:rPr>
              <w:t>Lớ</w:t>
            </w:r>
            <w:r>
              <w:rPr>
                <w:rFonts w:eastAsiaTheme="minorEastAsia" w:cs="Times New Roman"/>
                <w:b/>
                <w:sz w:val="26"/>
                <w:szCs w:val="26"/>
              </w:rPr>
              <w:t>p: 9</w:t>
            </w:r>
          </w:p>
          <w:p w:rsidR="00B13D19" w:rsidRPr="00FA5BD9" w:rsidRDefault="00B13D19" w:rsidP="00E46979">
            <w:pPr>
              <w:rPr>
                <w:rFonts w:eastAsiaTheme="minorEastAsia" w:cs="Times New Roman"/>
                <w:b/>
                <w:sz w:val="26"/>
                <w:szCs w:val="26"/>
              </w:rPr>
            </w:pPr>
            <w:r w:rsidRPr="00FA5BD9">
              <w:rPr>
                <w:rFonts w:eastAsiaTheme="minorEastAsia" w:cs="Times New Roman"/>
                <w:b/>
                <w:sz w:val="26"/>
                <w:szCs w:val="26"/>
              </w:rPr>
              <w:t>Thời gian 45 phút.(không kể thời gian giao đề)</w:t>
            </w:r>
          </w:p>
          <w:p w:rsidR="00B13D19" w:rsidRPr="00FA5BD9" w:rsidRDefault="00B13D19" w:rsidP="00E46979">
            <w:pPr>
              <w:rPr>
                <w:rFonts w:eastAsiaTheme="minorEastAsia" w:cs="Times New Roman"/>
                <w:b/>
                <w:sz w:val="26"/>
                <w:szCs w:val="26"/>
              </w:rPr>
            </w:pPr>
            <w:r>
              <w:rPr>
                <w:rFonts w:eastAsiaTheme="minorEastAsia" w:cs="Times New Roman"/>
                <w:b/>
                <w:sz w:val="26"/>
                <w:szCs w:val="26"/>
              </w:rPr>
              <w:t xml:space="preserve">  </w:t>
            </w:r>
            <w:r w:rsidRPr="00FA5BD9">
              <w:rPr>
                <w:rFonts w:eastAsiaTheme="minorEastAsia" w:cs="Times New Roman"/>
                <w:b/>
                <w:sz w:val="26"/>
                <w:szCs w:val="26"/>
              </w:rPr>
              <w:t xml:space="preserve">                                                 </w:t>
            </w:r>
          </w:p>
        </w:tc>
      </w:tr>
      <w:tr w:rsidR="00B13D19" w:rsidRPr="00FA5BD9" w:rsidTr="00E46979">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B13D19" w:rsidRPr="00FA5BD9" w:rsidRDefault="00B13D19" w:rsidP="00E46979">
            <w:pPr>
              <w:rPr>
                <w:rFonts w:eastAsiaTheme="minorEastAsia" w:cs="Times New Roman"/>
                <w:b/>
                <w:sz w:val="26"/>
                <w:szCs w:val="26"/>
              </w:rPr>
            </w:pPr>
          </w:p>
        </w:tc>
        <w:tc>
          <w:tcPr>
            <w:tcW w:w="6517" w:type="dxa"/>
            <w:tcBorders>
              <w:top w:val="single" w:sz="4" w:space="0" w:color="auto"/>
              <w:left w:val="single" w:sz="4" w:space="0" w:color="auto"/>
              <w:bottom w:val="single" w:sz="4" w:space="0" w:color="auto"/>
              <w:right w:val="single" w:sz="4" w:space="0" w:color="auto"/>
            </w:tcBorders>
          </w:tcPr>
          <w:p w:rsidR="00B13D19" w:rsidRPr="00FA5BD9" w:rsidRDefault="00B13D19" w:rsidP="00E46979">
            <w:pPr>
              <w:rPr>
                <w:rFonts w:eastAsiaTheme="minorEastAsia" w:cs="Times New Roman"/>
                <w:b/>
                <w:sz w:val="26"/>
                <w:szCs w:val="26"/>
              </w:rPr>
            </w:pPr>
          </w:p>
          <w:p w:rsidR="00B13D19" w:rsidRPr="00FA5BD9" w:rsidRDefault="00B13D19" w:rsidP="00E46979">
            <w:pPr>
              <w:rPr>
                <w:rFonts w:eastAsiaTheme="minorEastAsia" w:cs="Times New Roman"/>
                <w:b/>
                <w:sz w:val="26"/>
                <w:szCs w:val="26"/>
              </w:rPr>
            </w:pPr>
            <w:r w:rsidRPr="00FA5BD9">
              <w:rPr>
                <w:rFonts w:eastAsiaTheme="minorEastAsia" w:cs="Times New Roman"/>
                <w:b/>
                <w:sz w:val="26"/>
                <w:szCs w:val="26"/>
              </w:rPr>
              <w:t xml:space="preserve">Lời phê: </w:t>
            </w:r>
          </w:p>
          <w:p w:rsidR="00B13D19" w:rsidRPr="00FA5BD9" w:rsidRDefault="00B13D19" w:rsidP="00E46979">
            <w:pPr>
              <w:rPr>
                <w:rFonts w:eastAsiaTheme="minorEastAsia" w:cs="Times New Roman"/>
                <w:b/>
                <w:sz w:val="26"/>
                <w:szCs w:val="26"/>
              </w:rPr>
            </w:pPr>
          </w:p>
        </w:tc>
      </w:tr>
    </w:tbl>
    <w:p w:rsidR="00A25E72" w:rsidRDefault="00B13D19" w:rsidP="00A25E72">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FA5BD9">
        <w:rPr>
          <w:rFonts w:cs="Times New Roman"/>
          <w:noProof/>
          <w:sz w:val="26"/>
          <w:szCs w:val="26"/>
        </w:rPr>
        <mc:AlternateContent>
          <mc:Choice Requires="wps">
            <w:drawing>
              <wp:anchor distT="0" distB="0" distL="114300" distR="114300" simplePos="0" relativeHeight="251661312" behindDoc="1" locked="0" layoutInCell="1" allowOverlap="1" wp14:anchorId="4291F563" wp14:editId="747FA50A">
                <wp:simplePos x="0" y="0"/>
                <wp:positionH relativeFrom="column">
                  <wp:posOffset>761365</wp:posOffset>
                </wp:positionH>
                <wp:positionV relativeFrom="paragraph">
                  <wp:posOffset>452120</wp:posOffset>
                </wp:positionV>
                <wp:extent cx="1704975" cy="2381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59.95pt;margin-top:35.6pt;width:134.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" fillcolor="window" strokecolor="#f79646" strokeweight=".25pt"/>
            </w:pict>
          </mc:Fallback>
        </mc:AlternateContent>
      </w:r>
      <w:r w:rsidRPr="00FA5BD9">
        <w:rPr>
          <w:rFonts w:cs="Times New Roman"/>
          <w:noProof/>
          <w:sz w:val="26"/>
          <w:szCs w:val="26"/>
        </w:rPr>
        <mc:AlternateContent>
          <mc:Choice Requires="wps">
            <w:drawing>
              <wp:anchor distT="0" distB="0" distL="114300" distR="114300" simplePos="0" relativeHeight="251659264" behindDoc="1" locked="0" layoutInCell="1" allowOverlap="1" wp14:anchorId="0D157385" wp14:editId="0AFD7802">
                <wp:simplePos x="0" y="0"/>
                <wp:positionH relativeFrom="column">
                  <wp:posOffset>608965</wp:posOffset>
                </wp:positionH>
                <wp:positionV relativeFrom="paragraph">
                  <wp:posOffset>95250</wp:posOffset>
                </wp:positionV>
                <wp:extent cx="1704975" cy="238125"/>
                <wp:effectExtent l="0" t="0" r="28575" b="28575"/>
                <wp:wrapNone/>
                <wp:docPr id="209445872" name="Rectangle 209445872"/>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09445872" o:spid="_x0000_s1026" style="position:absolute;margin-left:47.95pt;margin-top:7.5pt;width:134.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" fillcolor="window" strokecolor="#f79646" strokeweight=".25pt"/>
            </w:pict>
          </mc:Fallback>
        </mc:AlternateConten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A25E72">
        <w:rPr>
          <w:rFonts w:ascii="Times New Roman" w:eastAsia="Times New Roman" w:hAnsi="Times New Roman" w:cs="Times New Roman"/>
          <w:b/>
          <w:bCs/>
          <w:sz w:val="28"/>
          <w:szCs w:val="28"/>
          <w:bdr w:val="none" w:sz="0" w:space="0" w:color="auto" w:frame="1"/>
        </w:rPr>
        <w:t xml:space="preserve">I. </w:t>
      </w:r>
      <w:r w:rsidRPr="00B13D19">
        <w:rPr>
          <w:rFonts w:ascii="Times New Roman" w:eastAsia="Times New Roman" w:hAnsi="Times New Roman" w:cs="Times New Roman"/>
          <w:b/>
          <w:bCs/>
          <w:color w:val="000000" w:themeColor="text1"/>
          <w:sz w:val="28"/>
          <w:szCs w:val="28"/>
          <w:bdr w:val="none" w:sz="0" w:space="0" w:color="auto" w:frame="1"/>
        </w:rPr>
        <w:t>TRẮC NGHIỆM (5.0 điểm)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b/>
          <w:bCs/>
          <w:i/>
          <w:color w:val="000000" w:themeColor="text1"/>
          <w:sz w:val="28"/>
          <w:szCs w:val="28"/>
          <w:bdr w:val="none" w:sz="0" w:space="0" w:color="auto" w:frame="1"/>
        </w:rPr>
        <w:t>Chọn chữ cái đứng trước câu trả lời đúng và ghi vào giấy làm bài</w:t>
      </w:r>
      <w:r w:rsidRPr="00B13D19">
        <w:rPr>
          <w:rFonts w:ascii="Times New Roman" w:eastAsia="Times New Roman" w:hAnsi="Times New Roman" w:cs="Times New Roman"/>
          <w:b/>
          <w:bCs/>
          <w:color w:val="000000" w:themeColor="text1"/>
          <w:sz w:val="28"/>
          <w:szCs w:val="28"/>
          <w:bdr w:val="none" w:sz="0" w:space="0" w:color="auto" w:frame="1"/>
        </w:rPr>
        <w:t>.</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 Tại Hội nghị lần thứ nhất Ban Chấp hành Trung ương lâm thời của Đảng tháng 10 năm 1930 đã quyết định đổi tên Đảng Cộng sản Việt Nam thành</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Đảng Cộng sản Đông Dương.                B. An Nam Cộng sản đảng.</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Đảng Lao động Việt Nam.                     D. Đông Dương Cộng sản đảng.</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2. Trước ngày 9-3-1945, Ban Thường vụ Trung ương Đảng xác định kẻ thù cụ thể trước mắt của nhân dân Đông Dương là</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phát xít Nhật.                                    B. thực dân Pháp và phát xít Nhật.</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thực dân Anh và thực dân Pháp.       D. thực dân Pháp và bọn phản động ở Đông Dương.</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3. Điểm khác biệt về phương châm tác chiến của chiến dịch Điện Biên Phủ năm 1954 so với cuộc tiến công chiến lược Đông - Xuân 1953-1954 là gì?</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Tấn công nơi quan trọng mà Pháp sơ hở, buộc chúng phải phân tán lực lượng.</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Đánh vào nơi quan trọng, làm cho Pháp gặp khó khăn phải rút quân về nước.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Đánh vào nơi tập trung binh lực lớn nhất của thực dân Pháp ở Đông Dương.</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Tiến công thần tốc, táo bạo, giành thắng lợi quyết định, kết thúc chiến tranh.</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4. Đâu là nguyên nhân khách quan dẫn đến thắng lợi của Cách mạng tháng Tám năm 1945 ở Việt Nam?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có khối liên minh công - nông vững chắc.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dân tộc Việt Nam vốn có truyền thống yêu nước sâu sắc.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sự lãnh đạo tài tình của Đảng đứng đầu là Chủ tịch Hồ Chí Minh.</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Hồng quân Liên Xô và quân Đồng minh đánh bại phát xít Đức - Nhật.</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5. Chiến dịch Việt Bắc thu - đông năm 1947, quân dân ta đã phá sản âm mưu gì của thực dân Pháp?</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Đánh bao vây, chia cắt.                                 B. Đánh nhanh thắng nhanh.</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Dùng người Việt, trị người Việt.                   D. Lấy chiến tranh nuôi chiến tranh.</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6. Đại hội đại biểu toàn quốc lần thứ II của Đảng Cộng sản Đông Dương (2-1951) họp tại</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Pác Bó (Cao Bằng).                                       B. Thủ đô Hà Nội.</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Chiêm Hoá (Tuyên Quang).                          D. Quảng Châu (Trung Quốc).</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7. Điểm giống nhau giữa chiến lược “Chiến tranh đặc biệt” (1961-1965) và “Chiến tranh cục bộ” (1965-1968) của Mĩ ở Việt Nam là gì?</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Sử dụng lực lượng quân đội Mĩ là chủ yếu.</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Sử dụng lực lượng quân đội Sài Gòn là chủ yếu.</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Thực hiện cuộc hành quân “tìm diệt” và “bình định”.</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Nhằm biến miền Nam Việt Nam thành thuộc địa kiểu mới của Mĩ.</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8. Thời cơ chín muồi để Đảng Cộng sản Đông Dương quyết định phát động Tổng khởi nghĩa giành chính quyền trong cả nước là</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Nhật đảo chính Pháp.                             B. Mĩ ném bom nguyên tử xuống Nhật Bản.</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lastRenderedPageBreak/>
        <w:t>C. Nhật đầu hàng phe Đồng minh.             D. Liên Xô tiêu diệt quân Quan Đông của Nhật.</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9. Mở đầu cao trào “Tìm Mĩ mà đánh, lùng ngụy mà diệt” trên khắp chiến trường miền Nam là chiến thắng nào?</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Ấp Bắc.                                                  B. Đồng Khởi.</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Vạn Tường.                                            D. Xuân Mậu Thân 1968.</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10. Hình thức đấu tranh của Đảng ta trong thời kì 1936-1939 là</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bí mật, bất hợp pháp.</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công khai đấu tranh với kẻ thù.</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đấu tranh chính trị kết hợp với vũ trang.</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hợp pháp nửa hợp pháp, công khai nửa công khai.</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11. Ta mở chiến dịch Biên giới thu - đông năm 1950 nhằm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phá vỡ hệ thống phòng ngự của địch trên đường số 4.</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thúc đẩy cuộc kháng chiến của ta tiến lên một bước.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tiêu diệt địch, khai thông biên giới, mở rộng, củng cố căn cứ địa Việt Bắc.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khai thông biên giới, con đường liên lạc quốc tế giữa ta và Trung Quốc.</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12. Sự ra đời của ba tổ chức cộng sản ở Việt Nam cuối năm 1929 khẳng định bước phát triển mới của cách mạng Việt Nam vì</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thúc đẩy phong trào đấu tranh của học sinh, sinh viên phát triển.</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B. chứng tỏ hệ tư tưởng vô sản giành ưu thế trong phong trào dân tộc.</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từ đây liên minh công - nông được hình thành và phát triển mạnh mẽ.</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D. chứng tỏ hệ tư tưởng tư sản chiếm ưu thế trong phong trào cách mạng.</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13. Sách lược của Đảng ta đối với Pháp và Tưởng trước ngày 6-3-1946 là</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hoà với Tưởng, đánh Pháp.                            B. đánh cả Pháp lẫn Tưởng.</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hoà với Pháp và Tưởng.                                 D. hoà với Pháp để đuổi Tưởng.</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14. Lực lượng chủ yếu được thực hiện trong chiến lược “Chiến tranh đặc biệt” (1961-1965) của Mĩ ở miền Nam Việt Nam là</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quân đội Mĩ.                                                   B. quân đội Sài Gòn.</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quân đội Mĩ, quân đồng minh.                       D. quân đội Mĩ, quân đồng minh và quân đội Sài Gòn.</w:t>
      </w:r>
    </w:p>
    <w:p w:rsidR="00A25E72" w:rsidRPr="00B13D19" w:rsidRDefault="00A25E72" w:rsidP="00A25E72">
      <w:pPr>
        <w:shd w:val="clear" w:color="auto" w:fill="FFFFFF"/>
        <w:spacing w:after="0" w:line="240" w:lineRule="auto"/>
        <w:rPr>
          <w:rFonts w:ascii="Times New Roman" w:eastAsia="Times New Roman" w:hAnsi="Times New Roman" w:cs="Times New Roman"/>
          <w:b/>
          <w:color w:val="000000" w:themeColor="text1"/>
          <w:sz w:val="28"/>
          <w:szCs w:val="28"/>
        </w:rPr>
      </w:pPr>
      <w:r w:rsidRPr="00B13D19">
        <w:rPr>
          <w:rFonts w:ascii="Times New Roman" w:eastAsia="Times New Roman" w:hAnsi="Times New Roman" w:cs="Times New Roman"/>
          <w:b/>
          <w:color w:val="000000" w:themeColor="text1"/>
          <w:sz w:val="28"/>
          <w:szCs w:val="28"/>
        </w:rPr>
        <w:t>Câu 15. Trong giai đoạn 1945-1954, thắng lợi nào của ta đã làm phá sản bước đầu Kế hoạch Na-va của Pháp - Mĩ?</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A. Chiến dịch Biên giới thu - đông (1950).        B. Chiến dịch Tây Bắc (1952).</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C. Chiến dịch Thượng Lào (1953).                     D. Chiến lược Đông - Xuân (1953-1954).</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b/>
          <w:bCs/>
          <w:color w:val="000000" w:themeColor="text1"/>
          <w:sz w:val="28"/>
          <w:szCs w:val="28"/>
          <w:bdr w:val="none" w:sz="0" w:space="0" w:color="auto" w:frame="1"/>
        </w:rPr>
        <w:t>II. TỰ LUẬN (5.0 điểm)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b/>
          <w:color w:val="000000" w:themeColor="text1"/>
          <w:sz w:val="28"/>
          <w:szCs w:val="28"/>
        </w:rPr>
        <w:t>Câu 1</w:t>
      </w:r>
      <w:r w:rsidRPr="00B13D19">
        <w:rPr>
          <w:rFonts w:ascii="Times New Roman" w:eastAsia="Times New Roman" w:hAnsi="Times New Roman" w:cs="Times New Roman"/>
          <w:color w:val="000000" w:themeColor="text1"/>
          <w:sz w:val="28"/>
          <w:szCs w:val="28"/>
        </w:rPr>
        <w:t>. (2.0 điểm)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Nêu đường lối kháng chiến chống thực dân Pháp của Đảng ta trong giai đoạn 1945-1954. Vì sao nói cuộc kháng chiến chống Pháp của nhân dân ta là chính nghĩa và có tính nhân dân?</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b/>
          <w:color w:val="000000" w:themeColor="text1"/>
          <w:sz w:val="28"/>
          <w:szCs w:val="28"/>
        </w:rPr>
        <w:t>Câu 2</w:t>
      </w:r>
      <w:r w:rsidRPr="00B13D19">
        <w:rPr>
          <w:rFonts w:ascii="Times New Roman" w:eastAsia="Times New Roman" w:hAnsi="Times New Roman" w:cs="Times New Roman"/>
          <w:color w:val="000000" w:themeColor="text1"/>
          <w:sz w:val="28"/>
          <w:szCs w:val="28"/>
        </w:rPr>
        <w:t>. (3.0 điểm)</w:t>
      </w:r>
    </w:p>
    <w:p w:rsidR="00A25E72" w:rsidRPr="00B13D19" w:rsidRDefault="00A25E72" w:rsidP="00A25E72">
      <w:pPr>
        <w:shd w:val="clear" w:color="auto" w:fill="FFFFFF"/>
        <w:spacing w:after="0" w:line="240" w:lineRule="auto"/>
        <w:rPr>
          <w:rFonts w:ascii="Times New Roman" w:eastAsia="Times New Roman" w:hAnsi="Times New Roman" w:cs="Times New Roman"/>
          <w:color w:val="000000" w:themeColor="text1"/>
          <w:sz w:val="28"/>
          <w:szCs w:val="28"/>
        </w:rPr>
      </w:pPr>
      <w:r w:rsidRPr="00B13D19">
        <w:rPr>
          <w:rFonts w:ascii="Times New Roman" w:eastAsia="Times New Roman" w:hAnsi="Times New Roman" w:cs="Times New Roman"/>
          <w:color w:val="000000" w:themeColor="text1"/>
          <w:sz w:val="28"/>
          <w:szCs w:val="28"/>
        </w:rPr>
        <w:t>Hãy xác định những thắng lợi lớn trên mặt trận ngoại giao của Đảng ta trong năm 1954 và 1973. Nội dung, ý nghĩa của thắng lợi trên mặt trận ngoại giao trong năm 1954.</w:t>
      </w:r>
    </w:p>
    <w:p w:rsidR="00A25E72" w:rsidRPr="00B13D19" w:rsidRDefault="00B13D19" w:rsidP="00B13D19">
      <w:pPr>
        <w:shd w:val="clear" w:color="auto" w:fill="FFFFFF"/>
        <w:spacing w:after="0" w:line="525" w:lineRule="atLeast"/>
        <w:jc w:val="center"/>
        <w:outlineLvl w:val="1"/>
        <w:rPr>
          <w:rFonts w:ascii="Times New Roman" w:eastAsia="Times New Roman" w:hAnsi="Times New Roman" w:cs="Times New Roman"/>
          <w:b/>
          <w:bCs/>
          <w:color w:val="000000" w:themeColor="text1"/>
          <w:sz w:val="28"/>
          <w:szCs w:val="28"/>
        </w:rPr>
      </w:pPr>
      <w:r w:rsidRPr="00B13D19">
        <w:rPr>
          <w:rFonts w:ascii="Times New Roman" w:eastAsia="Times New Roman" w:hAnsi="Times New Roman" w:cs="Times New Roman"/>
          <w:b/>
          <w:bCs/>
          <w:color w:val="000000" w:themeColor="text1"/>
          <w:sz w:val="28"/>
          <w:szCs w:val="28"/>
        </w:rPr>
        <w:t>------HẾT----------</w:t>
      </w:r>
    </w:p>
    <w:p w:rsidR="00A25E72" w:rsidRPr="00B13D19" w:rsidRDefault="00A25E72" w:rsidP="00A25E72">
      <w:pPr>
        <w:shd w:val="clear" w:color="auto" w:fill="FFFFFF"/>
        <w:spacing w:after="0" w:line="525" w:lineRule="atLeast"/>
        <w:outlineLvl w:val="1"/>
        <w:rPr>
          <w:rFonts w:ascii="Times New Roman" w:eastAsia="Times New Roman" w:hAnsi="Times New Roman" w:cs="Times New Roman"/>
          <w:b/>
          <w:bCs/>
          <w:color w:val="000000" w:themeColor="text1"/>
          <w:sz w:val="28"/>
          <w:szCs w:val="28"/>
        </w:rPr>
      </w:pPr>
    </w:p>
    <w:p w:rsidR="00A25E72" w:rsidRPr="00B13D19" w:rsidRDefault="00A25E72" w:rsidP="00A25E72">
      <w:pPr>
        <w:shd w:val="clear" w:color="auto" w:fill="FFFFFF"/>
        <w:spacing w:after="0" w:line="525" w:lineRule="atLeast"/>
        <w:outlineLvl w:val="1"/>
        <w:rPr>
          <w:rFonts w:ascii="Times New Roman" w:eastAsia="Times New Roman" w:hAnsi="Times New Roman" w:cs="Times New Roman"/>
          <w:b/>
          <w:bCs/>
          <w:color w:val="000000" w:themeColor="text1"/>
          <w:sz w:val="28"/>
          <w:szCs w:val="28"/>
        </w:rPr>
      </w:pPr>
    </w:p>
    <w:p w:rsidR="00A25E72" w:rsidRPr="00B13D19" w:rsidRDefault="00A25E72" w:rsidP="00A25E72">
      <w:pPr>
        <w:shd w:val="clear" w:color="auto" w:fill="FFFFFF"/>
        <w:spacing w:after="0" w:line="525" w:lineRule="atLeast"/>
        <w:outlineLvl w:val="1"/>
        <w:rPr>
          <w:rFonts w:ascii="Times New Roman" w:eastAsia="Times New Roman" w:hAnsi="Times New Roman" w:cs="Times New Roman"/>
          <w:b/>
          <w:bCs/>
          <w:color w:val="000000" w:themeColor="text1"/>
          <w:sz w:val="28"/>
          <w:szCs w:val="28"/>
        </w:rPr>
      </w:pPr>
    </w:p>
    <w:p w:rsidR="00A25E72" w:rsidRDefault="00247034" w:rsidP="00247034">
      <w:pPr>
        <w:shd w:val="clear" w:color="auto" w:fill="FFFFFF"/>
        <w:spacing w:after="0" w:line="525" w:lineRule="atLeast"/>
        <w:jc w:val="center"/>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lastRenderedPageBreak/>
        <w:t>ĐÁP ÁN BIỂU ĐIỂM.HỌC KÌ II Năm học: 2023--2024</w:t>
      </w:r>
    </w:p>
    <w:p w:rsidR="00247034" w:rsidRPr="00B13D19" w:rsidRDefault="00247034" w:rsidP="00247034">
      <w:pPr>
        <w:shd w:val="clear" w:color="auto" w:fill="FFFFFF"/>
        <w:spacing w:after="0" w:line="525" w:lineRule="atLeast"/>
        <w:jc w:val="center"/>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Môn: Lịch sử 9</w:t>
      </w:r>
    </w:p>
    <w:p w:rsidR="00A25E72" w:rsidRPr="00B13D19" w:rsidRDefault="00A25E72" w:rsidP="00A25E72">
      <w:pPr>
        <w:shd w:val="clear" w:color="auto" w:fill="FFFFFF"/>
        <w:spacing w:after="0" w:line="525" w:lineRule="atLeast"/>
        <w:outlineLvl w:val="1"/>
        <w:rPr>
          <w:rFonts w:ascii="Times New Roman" w:eastAsia="Times New Roman" w:hAnsi="Times New Roman" w:cs="Times New Roman"/>
          <w:b/>
          <w:bCs/>
          <w:color w:val="000000" w:themeColor="text1"/>
          <w:sz w:val="28"/>
          <w:szCs w:val="28"/>
        </w:rPr>
      </w:pPr>
    </w:p>
    <w:p w:rsidR="00A25E72" w:rsidRPr="00A25E72" w:rsidRDefault="00A25E72" w:rsidP="00A25E72">
      <w:pPr>
        <w:shd w:val="clear" w:color="auto" w:fill="FFFFFF"/>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TRẮC NGHIỆM</w:t>
      </w:r>
      <w:r w:rsidRPr="00A25E72">
        <w:rPr>
          <w:rFonts w:ascii="Times New Roman" w:eastAsia="Times New Roman" w:hAnsi="Times New Roman" w:cs="Times New Roman"/>
          <w:b/>
          <w:bCs/>
          <w:i/>
          <w:iCs/>
          <w:sz w:val="28"/>
          <w:szCs w:val="28"/>
          <w:bdr w:val="none" w:sz="0" w:space="0" w:color="auto" w:frame="1"/>
        </w:rPr>
        <w:t>: </w:t>
      </w:r>
      <w:r w:rsidRPr="00A25E72">
        <w:rPr>
          <w:rFonts w:ascii="Times New Roman" w:eastAsia="Times New Roman" w:hAnsi="Times New Roman" w:cs="Times New Roman"/>
          <w:b/>
          <w:bCs/>
          <w:sz w:val="28"/>
          <w:szCs w:val="28"/>
          <w:bdr w:val="none" w:sz="0" w:space="0" w:color="auto" w:frame="1"/>
        </w:rPr>
        <w:t>(5,0 điểm)</w:t>
      </w:r>
    </w:p>
    <w:p w:rsidR="00A25E72" w:rsidRPr="00A25E72" w:rsidRDefault="00A25E72" w:rsidP="00A25E72">
      <w:pPr>
        <w:shd w:val="clear" w:color="auto" w:fill="FFFFFF"/>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Chọn câu trả lời đúng: (</w:t>
      </w:r>
      <w:r w:rsidRPr="00A25E72">
        <w:rPr>
          <w:rFonts w:ascii="Times New Roman" w:eastAsia="Times New Roman" w:hAnsi="Times New Roman" w:cs="Times New Roman"/>
          <w:sz w:val="28"/>
          <w:szCs w:val="28"/>
        </w:rPr>
        <w:t>Mỗi câu đúng được 0.33 điểm)</w:t>
      </w:r>
    </w:p>
    <w:p w:rsidR="00A25E72" w:rsidRPr="00A25E72" w:rsidRDefault="00A25E72" w:rsidP="00A25E72">
      <w:pPr>
        <w:shd w:val="clear" w:color="auto" w:fill="FFFFFF"/>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(3 câu đúng được 1 điểm)</w:t>
      </w:r>
    </w:p>
    <w:tbl>
      <w:tblPr>
        <w:tblW w:w="10440" w:type="dxa"/>
        <w:shd w:val="clear" w:color="auto" w:fill="FFFFFF"/>
        <w:tblCellMar>
          <w:left w:w="0" w:type="dxa"/>
          <w:right w:w="0" w:type="dxa"/>
        </w:tblCellMar>
        <w:tblLook w:val="04A0" w:firstRow="1" w:lastRow="0" w:firstColumn="1" w:lastColumn="0" w:noHBand="0" w:noVBand="1"/>
      </w:tblPr>
      <w:tblGrid>
        <w:gridCol w:w="1273"/>
        <w:gridCol w:w="591"/>
        <w:gridCol w:w="601"/>
        <w:gridCol w:w="601"/>
        <w:gridCol w:w="604"/>
        <w:gridCol w:w="601"/>
        <w:gridCol w:w="601"/>
        <w:gridCol w:w="604"/>
        <w:gridCol w:w="601"/>
        <w:gridCol w:w="601"/>
        <w:gridCol w:w="583"/>
        <w:gridCol w:w="703"/>
        <w:gridCol w:w="619"/>
        <w:gridCol w:w="619"/>
        <w:gridCol w:w="619"/>
        <w:gridCol w:w="619"/>
      </w:tblGrid>
      <w:tr w:rsidR="00A25E72" w:rsidRPr="00A25E72" w:rsidTr="00A25E72">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Câu</w:t>
            </w:r>
          </w:p>
        </w:tc>
        <w:tc>
          <w:tcPr>
            <w:tcW w:w="6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2</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3</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4</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5</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6</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7</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8</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9</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10</w:t>
            </w:r>
          </w:p>
        </w:tc>
        <w:tc>
          <w:tcPr>
            <w:tcW w:w="7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11</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12</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13</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14</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15</w:t>
            </w:r>
          </w:p>
        </w:tc>
      </w:tr>
      <w:tr w:rsidR="00A25E72" w:rsidRPr="00A25E72" w:rsidTr="00A25E72">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Đáp án</w:t>
            </w:r>
          </w:p>
        </w:tc>
        <w:tc>
          <w:tcPr>
            <w:tcW w:w="6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A</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B</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C</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D</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B</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C</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D</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C</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C</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D</w:t>
            </w:r>
          </w:p>
        </w:tc>
        <w:tc>
          <w:tcPr>
            <w:tcW w:w="7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C</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B</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A</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B</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D</w:t>
            </w:r>
          </w:p>
        </w:tc>
      </w:tr>
    </w:tbl>
    <w:p w:rsidR="00A25E72" w:rsidRDefault="00A25E72" w:rsidP="00A25E72">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A25E72">
        <w:rPr>
          <w:rFonts w:ascii="Times New Roman" w:eastAsia="Times New Roman" w:hAnsi="Times New Roman" w:cs="Times New Roman"/>
          <w:b/>
          <w:bCs/>
          <w:sz w:val="28"/>
          <w:szCs w:val="28"/>
          <w:bdr w:val="none" w:sz="0" w:space="0" w:color="auto" w:frame="1"/>
        </w:rPr>
        <w:t>TỰ LUẬN</w:t>
      </w:r>
      <w:r w:rsidRPr="00A25E72">
        <w:rPr>
          <w:rFonts w:ascii="Times New Roman" w:eastAsia="Times New Roman" w:hAnsi="Times New Roman" w:cs="Times New Roman"/>
          <w:sz w:val="28"/>
          <w:szCs w:val="28"/>
        </w:rPr>
        <w:t>: </w:t>
      </w:r>
      <w:r w:rsidRPr="00A25E72">
        <w:rPr>
          <w:rFonts w:ascii="Times New Roman" w:eastAsia="Times New Roman" w:hAnsi="Times New Roman" w:cs="Times New Roman"/>
          <w:b/>
          <w:bCs/>
          <w:sz w:val="28"/>
          <w:szCs w:val="28"/>
          <w:bdr w:val="none" w:sz="0" w:space="0" w:color="auto" w:frame="1"/>
        </w:rPr>
        <w:t>(5,0điểm).</w:t>
      </w:r>
    </w:p>
    <w:p w:rsidR="00247034" w:rsidRPr="00247034" w:rsidRDefault="00247034" w:rsidP="00A25E72">
      <w:pPr>
        <w:shd w:val="clear" w:color="auto" w:fill="FFFFFF"/>
        <w:spacing w:after="0" w:line="240" w:lineRule="auto"/>
        <w:rPr>
          <w:rFonts w:ascii="Times New Roman" w:eastAsia="Times New Roman" w:hAnsi="Times New Roman" w:cs="Times New Roman"/>
          <w:i/>
          <w:color w:val="FF0000"/>
          <w:sz w:val="28"/>
          <w:szCs w:val="28"/>
        </w:rPr>
      </w:pPr>
      <w:r w:rsidRPr="00247034">
        <w:rPr>
          <w:rFonts w:ascii="Times New Roman" w:eastAsia="Times New Roman" w:hAnsi="Times New Roman" w:cs="Times New Roman"/>
          <w:b/>
          <w:bCs/>
          <w:i/>
          <w:color w:val="FF0000"/>
          <w:sz w:val="28"/>
          <w:szCs w:val="28"/>
          <w:bdr w:val="none" w:sz="0" w:space="0" w:color="auto" w:frame="1"/>
        </w:rPr>
        <w:t>Học sinh khuyết tật chỉ làm câu 1 phần tự luận đạt (5 điểm)</w:t>
      </w:r>
    </w:p>
    <w:tbl>
      <w:tblPr>
        <w:tblW w:w="10440" w:type="dxa"/>
        <w:shd w:val="clear" w:color="auto" w:fill="FFFFFF"/>
        <w:tblCellMar>
          <w:left w:w="0" w:type="dxa"/>
          <w:right w:w="0" w:type="dxa"/>
        </w:tblCellMar>
        <w:tblLook w:val="04A0" w:firstRow="1" w:lastRow="0" w:firstColumn="1" w:lastColumn="0" w:noHBand="0" w:noVBand="1"/>
      </w:tblPr>
      <w:tblGrid>
        <w:gridCol w:w="618"/>
        <w:gridCol w:w="9064"/>
        <w:gridCol w:w="758"/>
      </w:tblGrid>
      <w:tr w:rsidR="00A25E72" w:rsidRPr="00A25E72" w:rsidTr="00A25E72">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Câu</w:t>
            </w: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Nội dung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Điểm</w:t>
            </w:r>
          </w:p>
        </w:tc>
      </w:tr>
      <w:tr w:rsidR="00A25E72" w:rsidRPr="00A25E72" w:rsidTr="00A25E72">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 </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w:t>
            </w: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Nêu đường lối kháng chiến chống thực dân Pháp của Đảng ta trong giai đoạn 1945-1954? Vì sao nói cuộc kháng chiến chống Pháp của nhân dân ta là chính nghĩa và có tính nhân dân?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2</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Đường lối kháng chiến</w:t>
            </w:r>
            <w:r w:rsidRPr="00A25E72">
              <w:rPr>
                <w:rFonts w:ascii="Times New Roman" w:eastAsia="Times New Roman" w:hAnsi="Times New Roman" w:cs="Times New Roman"/>
                <w:sz w:val="28"/>
                <w:szCs w:val="28"/>
              </w:rPr>
              <w:t>: Toàn dân, toàn diện, trường kì, tự lực cánh sinh, tranh thủ sự ủng hộ của quốc tế.</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1</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Mang tính nhân dân vì :</w:t>
            </w:r>
            <w:r w:rsidRPr="00A25E72">
              <w:rPr>
                <w:rFonts w:ascii="Times New Roman" w:eastAsia="Times New Roman" w:hAnsi="Times New Roman" w:cs="Times New Roman"/>
                <w:sz w:val="28"/>
                <w:szCs w:val="28"/>
              </w:rPr>
              <w:t> Cuộc kháng chiến của ta do toàn dân tiến hành, nhằm thực hiện nhiệm vụ dân chủ đem lại ruộng đất cho nhân dân.</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 Mang tính chính nghĩa vì : </w:t>
            </w:r>
            <w:r w:rsidRPr="00A25E72">
              <w:rPr>
                <w:rFonts w:ascii="Times New Roman" w:eastAsia="Times New Roman" w:hAnsi="Times New Roman" w:cs="Times New Roman"/>
                <w:sz w:val="28"/>
                <w:szCs w:val="28"/>
              </w:rPr>
              <w:t>Cuộc kháng chiến của ta mang tính tự vệ, tiến bộ, nhằm thực hiện nhiệm vụ giải phóng dân tộc.</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 Lưu ý: Học sinh có thể chỉ ra ý khác và lập luận phù hợp thì dùng để thay thế ý trong hướng dẫn chấm này.</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0.5</w:t>
            </w:r>
          </w:p>
        </w:tc>
      </w:tr>
      <w:tr w:rsidR="00A25E72" w:rsidRPr="00A25E72" w:rsidTr="00A25E72">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2</w:t>
            </w: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Hãy xác định những thắng lợi lớn trên mặt trận ngoại giao của Đảng ta trong năm 1954 và 1973. Nội dung, ý nghĩa của thắng lợi trên mặt trận ngoại giao trong năm 1954.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3</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Thắng lợi trên mặt trận ngoại giao trong năm 1954 là Hiệp định Giơ-ne-vơ.</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Thắng lợi trên mặt trận ngoại giao trong năm 1973 là Hiệp định Pa-ri.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0.5</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Nội dung hiệp định Giơ-ne-vơ 1954</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Các nước tham dự Hội nghị cam kết tôn trọng các quyền dân tộc cơ bản của Việt Nam, Lào và Cam-pu-chia là độc lập, chủ quyền, thống nhất và toàn vẹn lãnh thổ.</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Hai bên tham chiến cùng ngừng bắn, lập lại hoà bình trên toàn Đông Dương.</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Hai bên tập kết quân đội, lấy vĩ tuyến 17 làm ranh giới quân sự tạm thời.</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Việt Nam tiến tới thống nhất bằng cuộc tổng tuyển cử tự do trong cả nước vào tháng 7-1956.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0.25</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9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Ý nghĩa của Hiệp định Giơ-ne-vơ.</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Hiệp định Giơnevơ chấm dứt cuộc chiến tranh xâm lược của thực dân Pháp và can thiệp Mĩ ở ở Đông Dương.</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xml:space="preserve">- Đây là văn bản mang tính pháp lí quốc tế ghi nhận các quyền dân tộc cơ bản </w:t>
            </w:r>
            <w:r w:rsidRPr="00A25E72">
              <w:rPr>
                <w:rFonts w:ascii="Times New Roman" w:eastAsia="Times New Roman" w:hAnsi="Times New Roman" w:cs="Times New Roman"/>
                <w:sz w:val="28"/>
                <w:szCs w:val="28"/>
              </w:rPr>
              <w:lastRenderedPageBreak/>
              <w:t>của các nước Đông Dương, buộc Pháp phải rút hết quân về nước miền Bắc nước ta hoàn toàn giải phóng.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lastRenderedPageBreak/>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0,5</w:t>
            </w:r>
          </w:p>
        </w:tc>
      </w:tr>
    </w:tbl>
    <w:p w:rsidR="00247034" w:rsidRDefault="00247034" w:rsidP="00A25E72">
      <w:pPr>
        <w:shd w:val="clear" w:color="auto" w:fill="FFFFFF"/>
        <w:spacing w:after="0" w:line="240" w:lineRule="auto"/>
        <w:jc w:val="center"/>
        <w:rPr>
          <w:rFonts w:ascii="Times New Roman" w:eastAsia="Times New Roman" w:hAnsi="Times New Roman" w:cs="Times New Roman"/>
          <w:b/>
          <w:bCs/>
          <w:sz w:val="28"/>
          <w:szCs w:val="28"/>
        </w:rPr>
      </w:pPr>
    </w:p>
    <w:p w:rsidR="00247034" w:rsidRDefault="00636CB6" w:rsidP="00636CB6">
      <w:pPr>
        <w:shd w:val="clear" w:color="auto" w:fill="FFFFFF"/>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UBND HUYỆN QUẾ SƠN</w:t>
      </w:r>
    </w:p>
    <w:p w:rsidR="00636CB6" w:rsidRDefault="00636CB6" w:rsidP="00636CB6">
      <w:pPr>
        <w:shd w:val="clear" w:color="auto" w:fill="FFFFFF"/>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TRƯỜNG THCS QUẾ THUẬN</w:t>
      </w:r>
    </w:p>
    <w:p w:rsidR="00247034" w:rsidRDefault="00247034" w:rsidP="00A25E72">
      <w:pPr>
        <w:shd w:val="clear" w:color="auto" w:fill="FFFFFF"/>
        <w:spacing w:after="0" w:line="240" w:lineRule="auto"/>
        <w:jc w:val="center"/>
        <w:rPr>
          <w:rFonts w:ascii="Times New Roman" w:eastAsia="Times New Roman" w:hAnsi="Times New Roman" w:cs="Times New Roman"/>
          <w:b/>
          <w:bCs/>
          <w:sz w:val="28"/>
          <w:szCs w:val="28"/>
        </w:rPr>
      </w:pPr>
    </w:p>
    <w:p w:rsidR="00A25E72" w:rsidRPr="00A25E72" w:rsidRDefault="00A25E72" w:rsidP="00A25E72">
      <w:pPr>
        <w:shd w:val="clear" w:color="auto" w:fill="FFFFFF"/>
        <w:spacing w:after="0" w:line="240" w:lineRule="auto"/>
        <w:jc w:val="center"/>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MA TRẬN ĐỀ KIỂM TRA</w:t>
      </w:r>
      <w:r w:rsidR="00281AA8">
        <w:rPr>
          <w:rFonts w:ascii="Times New Roman" w:eastAsia="Times New Roman" w:hAnsi="Times New Roman" w:cs="Times New Roman"/>
          <w:b/>
          <w:bCs/>
          <w:sz w:val="28"/>
          <w:szCs w:val="28"/>
          <w:bdr w:val="none" w:sz="0" w:space="0" w:color="auto" w:frame="1"/>
        </w:rPr>
        <w:t xml:space="preserve"> </w:t>
      </w:r>
      <w:bookmarkStart w:id="0" w:name="_GoBack"/>
      <w:bookmarkEnd w:id="0"/>
      <w:r w:rsidR="00281AA8">
        <w:rPr>
          <w:rFonts w:ascii="Times New Roman" w:eastAsia="Times New Roman" w:hAnsi="Times New Roman" w:cs="Times New Roman"/>
          <w:b/>
          <w:bCs/>
          <w:sz w:val="28"/>
          <w:szCs w:val="28"/>
          <w:bdr w:val="none" w:sz="0" w:space="0" w:color="auto" w:frame="1"/>
        </w:rPr>
        <w:t>CUỐI</w:t>
      </w:r>
      <w:r w:rsidRPr="00A25E72">
        <w:rPr>
          <w:rFonts w:ascii="Times New Roman" w:eastAsia="Times New Roman" w:hAnsi="Times New Roman" w:cs="Times New Roman"/>
          <w:b/>
          <w:bCs/>
          <w:sz w:val="28"/>
          <w:szCs w:val="28"/>
          <w:bdr w:val="none" w:sz="0" w:space="0" w:color="auto" w:frame="1"/>
        </w:rPr>
        <w:t xml:space="preserve"> HỌC KÌ II</w:t>
      </w:r>
    </w:p>
    <w:p w:rsidR="00A25E72" w:rsidRPr="00A25E72" w:rsidRDefault="00A25E72" w:rsidP="00A25E72">
      <w:pPr>
        <w:shd w:val="clear" w:color="auto" w:fill="FFFFFF"/>
        <w:spacing w:after="0" w:line="240" w:lineRule="auto"/>
        <w:jc w:val="center"/>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Môn : Lịch sử 9</w:t>
      </w:r>
    </w:p>
    <w:p w:rsidR="00A25E72" w:rsidRPr="00A25E72" w:rsidRDefault="00A25E72" w:rsidP="00A25E72">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NĂM HỌC : 2023-2024</w:t>
      </w:r>
    </w:p>
    <w:p w:rsidR="00A25E72" w:rsidRPr="00A25E72" w:rsidRDefault="00A25E72" w:rsidP="00A25E72">
      <w:pPr>
        <w:shd w:val="clear" w:color="auto" w:fill="FFFFFF"/>
        <w:spacing w:after="0" w:line="240" w:lineRule="auto"/>
        <w:jc w:val="center"/>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Thời gian: 45 phút (không kể thời gian giao đề)</w:t>
      </w:r>
    </w:p>
    <w:tbl>
      <w:tblPr>
        <w:tblW w:w="10440" w:type="dxa"/>
        <w:shd w:val="clear" w:color="auto" w:fill="FFFFFF"/>
        <w:tblCellMar>
          <w:left w:w="0" w:type="dxa"/>
          <w:right w:w="0" w:type="dxa"/>
        </w:tblCellMar>
        <w:tblLook w:val="04A0" w:firstRow="1" w:lastRow="0" w:firstColumn="1" w:lastColumn="0" w:noHBand="0" w:noVBand="1"/>
      </w:tblPr>
      <w:tblGrid>
        <w:gridCol w:w="1692"/>
        <w:gridCol w:w="989"/>
        <w:gridCol w:w="90"/>
        <w:gridCol w:w="899"/>
        <w:gridCol w:w="1123"/>
        <w:gridCol w:w="90"/>
        <w:gridCol w:w="1048"/>
        <w:gridCol w:w="839"/>
        <w:gridCol w:w="90"/>
        <w:gridCol w:w="899"/>
        <w:gridCol w:w="704"/>
        <w:gridCol w:w="988"/>
        <w:gridCol w:w="989"/>
      </w:tblGrid>
      <w:tr w:rsidR="00A25E72" w:rsidRPr="00A25E72" w:rsidTr="00A25E72">
        <w:tc>
          <w:tcPr>
            <w:tcW w:w="1695"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Nội dung</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Chủ đề</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Nhận biết</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Thông hiểu</w:t>
            </w: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Vận dụng</w:t>
            </w: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Vận dụng cao</w:t>
            </w:r>
          </w:p>
        </w:tc>
        <w:tc>
          <w:tcPr>
            <w:tcW w:w="99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Tổng</w:t>
            </w:r>
          </w:p>
        </w:tc>
      </w:tr>
      <w:tr w:rsidR="00A25E72" w:rsidRPr="00A25E72" w:rsidTr="00A25E7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TN</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TL</w:t>
            </w:r>
          </w:p>
        </w:tc>
        <w:tc>
          <w:tcPr>
            <w:tcW w:w="11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TN</w:t>
            </w:r>
          </w:p>
        </w:tc>
        <w:tc>
          <w:tcPr>
            <w:tcW w:w="112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TL</w:t>
            </w:r>
          </w:p>
        </w:tc>
        <w:tc>
          <w:tcPr>
            <w:tcW w:w="8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TN</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TL</w:t>
            </w:r>
          </w:p>
        </w:tc>
        <w:tc>
          <w:tcPr>
            <w:tcW w:w="7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TN</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TL</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Chương II</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Việt Nam trong những năm 1930 - 1939</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Kể được tên nhân vật lịch sử</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Giải thích được sự thành lập Đảng cộng sản Việt Nam là bước ngoặt vĩ đại trong lịch sử cách mạng Việt Nam</w:t>
            </w: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Phân biệt được những sự kiện lịch sử</w:t>
            </w: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Đánh giá được vai trò của Nguyễn Ái Quốc trong việc thành lập Đảng</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câu</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điểm</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Tỉ lệ %</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2,5%</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1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12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20%</w:t>
            </w:r>
          </w:p>
        </w:tc>
        <w:tc>
          <w:tcPr>
            <w:tcW w:w="8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5%</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7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10%</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4</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3,75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37,5%</w:t>
            </w: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Chương III Cuộc vận động tiến tới cách mạng tháng Tám năm 1945</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Nhớ được thời gian và nội dung sự kiện lịch sử</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Giải thích được nội dung không phải là nguyên nhân thắng lợi, ý nghĩa lịch sử của cách mạng tháng Tám</w:t>
            </w: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câu</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điểm</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Tỉ lệ %</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5%</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1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5%</w:t>
            </w:r>
          </w:p>
        </w:tc>
        <w:tc>
          <w:tcPr>
            <w:tcW w:w="112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8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7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4</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10%</w:t>
            </w: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Chương V</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Việt Nam từ cuối năm 1946 đến năm 1954</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Nhớ được sự kiện lịch sử.</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Trình bày được sự kiện lịch sử.</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Phân tích được ý nghĩa lịch sử của cuộc kháng chiến chống Pháp.</w:t>
            </w: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câu</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điểm</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Tỉ lệ %</w:t>
            </w:r>
          </w:p>
        </w:tc>
        <w:tc>
          <w:tcPr>
            <w:tcW w:w="108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2,5%</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25%</w:t>
            </w:r>
          </w:p>
        </w:tc>
        <w:tc>
          <w:tcPr>
            <w:tcW w:w="121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8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15%</w:t>
            </w:r>
          </w:p>
        </w:tc>
        <w:tc>
          <w:tcPr>
            <w:tcW w:w="7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3</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4,25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42,5%</w:t>
            </w: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 xml:space="preserve">Chương VI </w:t>
            </w:r>
            <w:r w:rsidRPr="00A25E72">
              <w:rPr>
                <w:rFonts w:ascii="Times New Roman" w:eastAsia="Times New Roman" w:hAnsi="Times New Roman" w:cs="Times New Roman"/>
                <w:b/>
                <w:bCs/>
                <w:sz w:val="28"/>
                <w:szCs w:val="28"/>
                <w:bdr w:val="none" w:sz="0" w:space="0" w:color="auto" w:frame="1"/>
              </w:rPr>
              <w:lastRenderedPageBreak/>
              <w:t>Việt Nam từ năm 1954-1975</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lastRenderedPageBreak/>
              <w:t xml:space="preserve">- Nhớ được số </w:t>
            </w:r>
            <w:r w:rsidRPr="00A25E72">
              <w:rPr>
                <w:rFonts w:ascii="Times New Roman" w:eastAsia="Times New Roman" w:hAnsi="Times New Roman" w:cs="Times New Roman"/>
                <w:sz w:val="28"/>
                <w:szCs w:val="28"/>
              </w:rPr>
              <w:lastRenderedPageBreak/>
              <w:t>liệu lịch sử.</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 Kể tên được sự kiện lịch sử.</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lastRenderedPageBreak/>
              <w:t xml:space="preserve">Giải thích được </w:t>
            </w:r>
            <w:r w:rsidRPr="00A25E72">
              <w:rPr>
                <w:rFonts w:ascii="Times New Roman" w:eastAsia="Times New Roman" w:hAnsi="Times New Roman" w:cs="Times New Roman"/>
                <w:sz w:val="28"/>
                <w:szCs w:val="28"/>
              </w:rPr>
              <w:lastRenderedPageBreak/>
              <w:t>nội dung kiến thức lịch sử</w:t>
            </w: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lastRenderedPageBreak/>
              <w:t>Số câu</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Số điểm</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Tỉ lệ %</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5%</w:t>
            </w:r>
          </w:p>
        </w:tc>
        <w:tc>
          <w:tcPr>
            <w:tcW w:w="99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121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0,5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5%</w:t>
            </w:r>
          </w:p>
        </w:tc>
        <w:tc>
          <w:tcPr>
            <w:tcW w:w="1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3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7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4</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i/>
                <w:iCs/>
                <w:sz w:val="28"/>
                <w:szCs w:val="28"/>
                <w:bdr w:val="none" w:sz="0" w:space="0" w:color="auto" w:frame="1"/>
              </w:rPr>
              <w:t>10%</w:t>
            </w:r>
          </w:p>
        </w:tc>
      </w:tr>
      <w:tr w:rsidR="00A25E72" w:rsidRPr="00A25E72" w:rsidTr="00A25E72">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Tổng số câu</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Tổng số điểm</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sz w:val="28"/>
                <w:szCs w:val="28"/>
              </w:rPr>
              <w:t>Tỉ lệ %</w:t>
            </w:r>
          </w:p>
        </w:tc>
        <w:tc>
          <w:tcPr>
            <w:tcW w:w="198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7</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4</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40%</w:t>
            </w:r>
          </w:p>
        </w:tc>
        <w:tc>
          <w:tcPr>
            <w:tcW w:w="2265"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4</w:t>
            </w:r>
            <w:r w:rsidRPr="00A25E72">
              <w:rPr>
                <w:rFonts w:ascii="Times New Roman" w:eastAsia="Times New Roman" w:hAnsi="Times New Roman" w:cs="Times New Roman"/>
                <w:b/>
                <w:bCs/>
                <w:sz w:val="28"/>
                <w:szCs w:val="28"/>
                <w:bdr w:val="none" w:sz="0" w:space="0" w:color="auto" w:frame="1"/>
                <w:vertAlign w:val="superscript"/>
              </w:rPr>
              <w:t>1</w:t>
            </w:r>
            <w:r w:rsidRPr="00A25E72">
              <w:rPr>
                <w:rFonts w:ascii="Times New Roman" w:eastAsia="Times New Roman" w:hAnsi="Times New Roman" w:cs="Times New Roman"/>
                <w:b/>
                <w:bCs/>
                <w:sz w:val="28"/>
                <w:szCs w:val="28"/>
                <w:bdr w:val="none" w:sz="0" w:space="0" w:color="auto" w:frame="1"/>
              </w:rPr>
              <w:t>/</w:t>
            </w:r>
            <w:r w:rsidRPr="00A25E72">
              <w:rPr>
                <w:rFonts w:ascii="Times New Roman" w:eastAsia="Times New Roman" w:hAnsi="Times New Roman" w:cs="Times New Roman"/>
                <w:b/>
                <w:bCs/>
                <w:sz w:val="28"/>
                <w:szCs w:val="28"/>
                <w:bdr w:val="none" w:sz="0" w:space="0" w:color="auto" w:frame="1"/>
                <w:vertAlign w:val="subscript"/>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3</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30%</w:t>
            </w:r>
          </w:p>
        </w:tc>
        <w:tc>
          <w:tcPr>
            <w:tcW w:w="183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3</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20%</w:t>
            </w:r>
          </w:p>
        </w:tc>
        <w:tc>
          <w:tcPr>
            <w:tcW w:w="16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1/2</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10%</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15</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10</w:t>
            </w:r>
          </w:p>
          <w:p w:rsidR="00A25E72" w:rsidRPr="00A25E72" w:rsidRDefault="00A25E72" w:rsidP="00A25E72">
            <w:pPr>
              <w:spacing w:after="0" w:line="240" w:lineRule="auto"/>
              <w:rPr>
                <w:rFonts w:ascii="Times New Roman" w:eastAsia="Times New Roman" w:hAnsi="Times New Roman" w:cs="Times New Roman"/>
                <w:sz w:val="28"/>
                <w:szCs w:val="28"/>
              </w:rPr>
            </w:pPr>
            <w:r w:rsidRPr="00A25E72">
              <w:rPr>
                <w:rFonts w:ascii="Times New Roman" w:eastAsia="Times New Roman" w:hAnsi="Times New Roman" w:cs="Times New Roman"/>
                <w:b/>
                <w:bCs/>
                <w:sz w:val="28"/>
                <w:szCs w:val="28"/>
                <w:bdr w:val="none" w:sz="0" w:space="0" w:color="auto" w:frame="1"/>
              </w:rPr>
              <w:t>100%</w:t>
            </w:r>
          </w:p>
        </w:tc>
      </w:tr>
    </w:tbl>
    <w:p w:rsidR="000B470D" w:rsidRDefault="000B470D">
      <w:pPr>
        <w:rPr>
          <w:rFonts w:ascii="Times New Roman" w:hAnsi="Times New Roman" w:cs="Times New Roman"/>
        </w:rPr>
      </w:pPr>
    </w:p>
    <w:p w:rsidR="00FC34F8" w:rsidRPr="00CD4140" w:rsidRDefault="00FC34F8" w:rsidP="00FC34F8">
      <w:pPr>
        <w:rPr>
          <w:rFonts w:ascii="Times New Roman" w:hAnsi="Times New Roman" w:cs="Times New Roman"/>
          <w:b/>
        </w:rPr>
      </w:pPr>
      <w:r w:rsidRPr="00CD4140">
        <w:rPr>
          <w:rFonts w:ascii="Times New Roman" w:hAnsi="Times New Roman" w:cs="Times New Roman"/>
          <w:b/>
        </w:rPr>
        <w:t>DUYỆT  TỔ TRƯỞNG                                                                                                                  GIÁO VIÊN RA ĐỀ</w:t>
      </w:r>
    </w:p>
    <w:p w:rsidR="00FC34F8" w:rsidRDefault="00FC34F8" w:rsidP="00FC34F8">
      <w:pPr>
        <w:rPr>
          <w:rFonts w:ascii="Times New Roman" w:hAnsi="Times New Roman" w:cs="Times New Roman"/>
          <w:b/>
        </w:rPr>
      </w:pPr>
    </w:p>
    <w:p w:rsidR="00FC34F8" w:rsidRPr="00CD4140" w:rsidRDefault="00FC34F8" w:rsidP="00FC34F8">
      <w:pPr>
        <w:rPr>
          <w:rFonts w:ascii="Times New Roman" w:hAnsi="Times New Roman" w:cs="Times New Roman"/>
          <w:b/>
        </w:rPr>
      </w:pPr>
      <w:r w:rsidRPr="00CD4140">
        <w:rPr>
          <w:rFonts w:ascii="Times New Roman" w:hAnsi="Times New Roman" w:cs="Times New Roman"/>
          <w:b/>
        </w:rPr>
        <w:t xml:space="preserve"> Khương Thị Thùy Dương                                                                                                                    Phạm Văn Bảy</w:t>
      </w:r>
    </w:p>
    <w:p w:rsidR="00FC34F8" w:rsidRPr="00A25E72" w:rsidRDefault="00FC34F8">
      <w:pPr>
        <w:rPr>
          <w:rFonts w:ascii="Times New Roman" w:hAnsi="Times New Roman" w:cs="Times New Roman"/>
        </w:rPr>
      </w:pPr>
    </w:p>
    <w:sectPr w:rsidR="00FC34F8" w:rsidRPr="00A25E72" w:rsidSect="00A25E72">
      <w:pgSz w:w="12240" w:h="15840"/>
      <w:pgMar w:top="567" w:right="191"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E72"/>
    <w:rsid w:val="000B470D"/>
    <w:rsid w:val="00247034"/>
    <w:rsid w:val="00281AA8"/>
    <w:rsid w:val="00636CB6"/>
    <w:rsid w:val="00A25E72"/>
    <w:rsid w:val="00B13D19"/>
    <w:rsid w:val="00FC3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3D1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3D1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88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1399</Words>
  <Characters>7977</Characters>
  <Application>Microsoft Office Word</Application>
  <DocSecurity>0</DocSecurity>
  <Lines>66</Lines>
  <Paragraphs>18</Paragraphs>
  <ScaleCrop>false</ScaleCrop>
  <Company/>
  <LinksUpToDate>false</LinksUpToDate>
  <CharactersWithSpaces>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9</cp:revision>
  <dcterms:created xsi:type="dcterms:W3CDTF">2024-04-14T14:04:00Z</dcterms:created>
  <dcterms:modified xsi:type="dcterms:W3CDTF">2024-04-25T13:15:00Z</dcterms:modified>
</cp:coreProperties>
</file>